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C0532D">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5</w:t>
      </w:r>
    </w:p>
    <w:p w:rsidR="00350BB1" w:rsidRDefault="00350BB1" w:rsidP="00350BB1">
      <w:pPr>
        <w:jc w:val="center"/>
        <w:rPr>
          <w:rFonts w:ascii="Times New Roman" w:hAnsi="Times New Roman" w:cs="Times New Roman"/>
          <w:sz w:val="24"/>
          <w:szCs w:val="24"/>
        </w:rPr>
      </w:pPr>
      <w:r>
        <w:rPr>
          <w:rFonts w:ascii="Times New Roman" w:hAnsi="Times New Roman" w:cs="Times New Roman"/>
          <w:sz w:val="24"/>
          <w:szCs w:val="24"/>
        </w:rPr>
        <w:t>Heat</w:t>
      </w:r>
    </w:p>
    <w:p w:rsidR="00486255" w:rsidRDefault="00486255"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Heat by Frontline was released in 2008 and directed by Tim </w:t>
      </w:r>
      <w:proofErr w:type="spellStart"/>
      <w:r>
        <w:rPr>
          <w:rFonts w:ascii="Times New Roman" w:hAnsi="Times New Roman" w:cs="Times New Roman"/>
          <w:sz w:val="24"/>
          <w:szCs w:val="24"/>
        </w:rPr>
        <w:t>Mangini</w:t>
      </w:r>
      <w:proofErr w:type="spellEnd"/>
      <w:r>
        <w:rPr>
          <w:rFonts w:ascii="Times New Roman" w:hAnsi="Times New Roman" w:cs="Times New Roman"/>
          <w:sz w:val="24"/>
          <w:szCs w:val="24"/>
        </w:rPr>
        <w:t>.</w:t>
      </w:r>
    </w:p>
    <w:p w:rsidR="00486255" w:rsidRDefault="00486255"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film’s central argument is that global warming is a problem which deserves a great deal more attention than citizens, corporations and government officials are currently giving it. </w:t>
      </w:r>
    </w:p>
    <w:p w:rsidR="00350BB1" w:rsidRDefault="00486255"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This is argument is sustained through first describing to the viewers several detrimental effects. Such as roughly half of the </w:t>
      </w:r>
      <w:r w:rsidR="00D17E1A">
        <w:rPr>
          <w:rFonts w:ascii="Times New Roman" w:hAnsi="Times New Roman" w:cs="Times New Roman"/>
          <w:sz w:val="24"/>
          <w:szCs w:val="24"/>
        </w:rPr>
        <w:t>world’s</w:t>
      </w:r>
      <w:r>
        <w:rPr>
          <w:rFonts w:ascii="Times New Roman" w:hAnsi="Times New Roman" w:cs="Times New Roman"/>
          <w:sz w:val="24"/>
          <w:szCs w:val="24"/>
        </w:rPr>
        <w:t xml:space="preserve"> population</w:t>
      </w:r>
      <w:r w:rsidR="00D17E1A">
        <w:rPr>
          <w:rFonts w:ascii="Times New Roman" w:hAnsi="Times New Roman" w:cs="Times New Roman"/>
          <w:sz w:val="24"/>
          <w:szCs w:val="24"/>
        </w:rPr>
        <w:t xml:space="preserve">, which depends on glacial waters from the Himalayans, will have trouble finding clean water once these glaciers melt. A department of the United Nations estimated that by 2035 around 80% of those glaciers will be gone. Another problem linked to melting glaciers is the subsequent rise in sea levels. The film depicted this with a map of the US suggesting much of the south, surrounding the Mississippi river, would be flooded. </w:t>
      </w:r>
      <w:r w:rsidR="00E37ACC">
        <w:rPr>
          <w:rFonts w:ascii="Times New Roman" w:hAnsi="Times New Roman" w:cs="Times New Roman"/>
          <w:sz w:val="24"/>
          <w:szCs w:val="24"/>
        </w:rPr>
        <w:t>After presenting these problems that global warming will bring about the film went on to describe how automakers and the energy producing corporations are profiting immensely, but using a rather small percentage of their profits to make their products greener. The film does not directly say this, but it seems as if these corporations spend more money lobbying than they do researching renewable energy sources or more efficient processes. The film does present several examples of corporations using their lobbying efforts to thwart the efforts of environmentally conscious groups. As displayed in the segment regarding California’s proposed legislation for more stringent fuel economy standards. This bill was ultimately thrown away and replaced with a less strict bill that automakers agreed to. The film did show a fair amount of scientific information, mostly in the form of number such as automobiles being the second largest emitter of CO</w:t>
      </w:r>
      <w:r w:rsidR="00E37ACC">
        <w:rPr>
          <w:rFonts w:ascii="Times New Roman" w:hAnsi="Times New Roman" w:cs="Times New Roman"/>
          <w:sz w:val="24"/>
          <w:szCs w:val="24"/>
          <w:vertAlign w:val="subscript"/>
        </w:rPr>
        <w:t>2</w:t>
      </w:r>
      <w:r w:rsidR="00E37ACC">
        <w:rPr>
          <w:rFonts w:ascii="Times New Roman" w:hAnsi="Times New Roman" w:cs="Times New Roman"/>
          <w:sz w:val="24"/>
          <w:szCs w:val="24"/>
        </w:rPr>
        <w:t xml:space="preserve"> in the US</w:t>
      </w:r>
      <w:r w:rsidR="00396747">
        <w:rPr>
          <w:rFonts w:ascii="Times New Roman" w:hAnsi="Times New Roman" w:cs="Times New Roman"/>
          <w:sz w:val="24"/>
          <w:szCs w:val="24"/>
        </w:rPr>
        <w:t xml:space="preserve"> and the inefficiency of extracting oil from Canada’s tar sands. Aside from the feeling that we are doomed the film did not have an overall feel of emotional appeal.</w:t>
      </w:r>
    </w:p>
    <w:p w:rsidR="00396747" w:rsidRDefault="00396747"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discussed several sustainability problems including political, legal, economic, cultural and technological. The political and legal issues are closely tied together as it is the politicians making the laws, but as mentioned in question three, the film showed a few instances of oil producers and auto manufacturers using their massive wealth to influence which laws are passed and which aren’t. The problem here is that corporations are solely concerned with providing their shareholders with profit, not the environment, so if polluting the environment is profitable they will do exactly that, as they have for years. </w:t>
      </w:r>
      <w:r w:rsidR="000A6294">
        <w:rPr>
          <w:rFonts w:ascii="Times New Roman" w:hAnsi="Times New Roman" w:cs="Times New Roman"/>
          <w:sz w:val="24"/>
          <w:szCs w:val="24"/>
        </w:rPr>
        <w:t xml:space="preserve">Another example of large corporations, in this case automakers, using their influence to create profitable situations is the endorsement of E-85 ethanol fuels. The film noted that it costs automakers less than $200 to modify a car so that it can run on E-85, but has an appearance of making the car company much greener. The film also stated that in 2007 Exxon-Mobil had a profit around forty billion dollars and used less than one hundred million dollars to research more ecofriendly energy sources and extraction </w:t>
      </w:r>
      <w:r w:rsidR="000A6294">
        <w:rPr>
          <w:rFonts w:ascii="Times New Roman" w:hAnsi="Times New Roman" w:cs="Times New Roman"/>
          <w:sz w:val="24"/>
          <w:szCs w:val="24"/>
        </w:rPr>
        <w:lastRenderedPageBreak/>
        <w:t xml:space="preserve">methods. This all ties in to how </w:t>
      </w:r>
      <w:r w:rsidR="008F3176">
        <w:rPr>
          <w:rFonts w:ascii="Times New Roman" w:hAnsi="Times New Roman" w:cs="Times New Roman"/>
          <w:sz w:val="24"/>
          <w:szCs w:val="24"/>
        </w:rPr>
        <w:t>corporations use their economic standing to encourage the market in a way which ways alternative energies unable to have a competitive price. As T. Boone Pickens stated his wind farms would need to receive government subsidies in order to have a price similar to that of electricity produced by coal. The film suggest that major changes will have to take place in our culture as whole in order to be lessen the impacts of global warming. No necessary changes were directly stated in the film, simply that our culture, presumably of consumption, would need to change. The film also suggests that new technologies have to be discovered or put onto the market, like GM’s EV-1, in order to solve our climate change problems. Carbon capture was presented as a possible solution, but coal burning facilities stated that more research needed to be conducted to determine exactly what is required to store CO</w:t>
      </w:r>
      <w:r w:rsidR="008F3176">
        <w:rPr>
          <w:rFonts w:ascii="Times New Roman" w:hAnsi="Times New Roman" w:cs="Times New Roman"/>
          <w:sz w:val="24"/>
          <w:szCs w:val="24"/>
          <w:vertAlign w:val="subscript"/>
        </w:rPr>
        <w:t>2</w:t>
      </w:r>
      <w:r w:rsidR="008F3176">
        <w:rPr>
          <w:rFonts w:ascii="Times New Roman" w:hAnsi="Times New Roman" w:cs="Times New Roman"/>
          <w:sz w:val="24"/>
          <w:szCs w:val="24"/>
        </w:rPr>
        <w:t>.</w:t>
      </w:r>
    </w:p>
    <w:p w:rsidR="008F3176" w:rsidRDefault="008F3176"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most compelling part of the film to me regarded hybrid vehicles and how American automakers are now playing catch up to Toyota in that market. </w:t>
      </w:r>
      <w:r w:rsidR="004843F1">
        <w:rPr>
          <w:rFonts w:ascii="Times New Roman" w:hAnsi="Times New Roman" w:cs="Times New Roman"/>
          <w:sz w:val="24"/>
          <w:szCs w:val="24"/>
        </w:rPr>
        <w:t>It was shown that several US automakers worked with the government to investigate the possibility of producing electric vehicles, but this idea was later disregarded. It was at this time that Asian automakers such as Toyota and Honda took it upon themselves to research this technology and introduce it into the market in fear of being left behind. Heat’s interviewer said to an American Automaker representative that “Toyota is eating your lunch.” It was great to see an example of corporations losing out on profit due to their unwillingness to be proactive.</w:t>
      </w:r>
    </w:p>
    <w:p w:rsidR="004843F1" w:rsidRDefault="004843F1"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 was not compelled by the film’s rather short and unfavorable view of nuclear energy. The film presented the one instance of 3 Mile Island, where no one was hurt, and the large amount of money required to build nuclear facilities as the nail in the coffin for nuclear power. Explosions have occurred at a number of coil and oil producing facilities but the film didn’t present this at all. </w:t>
      </w:r>
      <w:r w:rsidR="00E3739C">
        <w:rPr>
          <w:rFonts w:ascii="Times New Roman" w:hAnsi="Times New Roman" w:cs="Times New Roman"/>
          <w:sz w:val="24"/>
          <w:szCs w:val="24"/>
        </w:rPr>
        <w:t>The film did mention that Exxon-Mobil has spent billions on a single rig, so cost didn’t stop Exxon-Mobile here. I see nuclear energy as an important energy source to utilize while society adjusts to lower consumption conditions and works to optimize solar and wind energy.</w:t>
      </w:r>
    </w:p>
    <w:p w:rsidR="00E3739C" w:rsidRDefault="00E3739C"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would be fine to showcase to any adults. I saw adults because the film has a fair amount of political references that may be had for younger audiences to grasp. Otherwise it can be shown to just about anyone because the film does a good job of providing an overview of why global warming is a problem and the potentially detrimental effects it may have for our world.</w:t>
      </w:r>
    </w:p>
    <w:p w:rsidR="00E3739C" w:rsidRDefault="00E3739C" w:rsidP="0048625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could have benefited from a more fairly presented view of nuclear energy </w:t>
      </w:r>
      <w:r w:rsidR="00A2267A">
        <w:rPr>
          <w:rFonts w:ascii="Times New Roman" w:hAnsi="Times New Roman" w:cs="Times New Roman"/>
          <w:sz w:val="24"/>
          <w:szCs w:val="24"/>
        </w:rPr>
        <w:t>and suggestions as to what can be done to combat lobbying of large corporations in a way which allows them to keep negatively impacting our environment.</w:t>
      </w:r>
    </w:p>
    <w:p w:rsidR="00A2267A" w:rsidRDefault="00A2267A" w:rsidP="00A2267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didn’t describe them in detail but suggest following the models set forth by European countries to limit the amount of CO</w:t>
      </w:r>
      <w:r>
        <w:rPr>
          <w:rFonts w:ascii="Times New Roman" w:hAnsi="Times New Roman" w:cs="Times New Roman"/>
          <w:sz w:val="24"/>
          <w:szCs w:val="24"/>
          <w:vertAlign w:val="subscript"/>
        </w:rPr>
        <w:t>2</w:t>
      </w:r>
      <w:r>
        <w:rPr>
          <w:rFonts w:ascii="Times New Roman" w:hAnsi="Times New Roman" w:cs="Times New Roman"/>
          <w:sz w:val="24"/>
          <w:szCs w:val="24"/>
        </w:rPr>
        <w:t xml:space="preserve"> released. Another thing that may have benefited the film’s message would have been to further talk about the amount of land </w:t>
      </w:r>
      <w:r>
        <w:rPr>
          <w:rFonts w:ascii="Times New Roman" w:hAnsi="Times New Roman" w:cs="Times New Roman"/>
          <w:sz w:val="24"/>
          <w:szCs w:val="24"/>
        </w:rPr>
        <w:lastRenderedPageBreak/>
        <w:t>that will be lost if glaciers are allowed to melt. I believe people would be more likely to act if they know their own home is in danger of being put underwater.</w:t>
      </w:r>
    </w:p>
    <w:p w:rsidR="00A2267A" w:rsidRDefault="00A2267A" w:rsidP="00A2267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Although the cases I found occurred after the film was released, the portrayal of nuclear power being dangerous with no mention of oil extraction or coal burning being harmful compelled me to look up some explosions on oil rigs or coal burning facilities.</w:t>
      </w:r>
      <w:bookmarkStart w:id="0" w:name="_GoBack"/>
      <w:bookmarkEnd w:id="0"/>
    </w:p>
    <w:p w:rsidR="00A2267A" w:rsidRDefault="00A2267A" w:rsidP="00A2267A">
      <w:pPr>
        <w:pStyle w:val="ListParagraph"/>
        <w:numPr>
          <w:ilvl w:val="1"/>
          <w:numId w:val="1"/>
        </w:numPr>
        <w:rPr>
          <w:rFonts w:ascii="Times New Roman" w:hAnsi="Times New Roman" w:cs="Times New Roman"/>
          <w:sz w:val="24"/>
          <w:szCs w:val="24"/>
        </w:rPr>
      </w:pPr>
      <w:hyperlink r:id="rId6" w:history="1">
        <w:r w:rsidRPr="00497749">
          <w:rPr>
            <w:rStyle w:val="Hyperlink"/>
            <w:rFonts w:ascii="Times New Roman" w:hAnsi="Times New Roman" w:cs="Times New Roman"/>
            <w:sz w:val="24"/>
            <w:szCs w:val="24"/>
          </w:rPr>
          <w:t>http://en.wikipedia.org/wiki/Deepwater_Horizon_explosion</w:t>
        </w:r>
      </w:hyperlink>
    </w:p>
    <w:p w:rsidR="00A2267A" w:rsidRPr="00A2267A" w:rsidRDefault="00A2267A" w:rsidP="00A2267A">
      <w:pPr>
        <w:pStyle w:val="ListParagraph"/>
        <w:numPr>
          <w:ilvl w:val="1"/>
          <w:numId w:val="1"/>
        </w:numPr>
        <w:rPr>
          <w:rFonts w:ascii="Times New Roman" w:hAnsi="Times New Roman" w:cs="Times New Roman"/>
          <w:sz w:val="24"/>
          <w:szCs w:val="24"/>
        </w:rPr>
      </w:pPr>
      <w:hyperlink r:id="rId7" w:history="1">
        <w:r w:rsidRPr="00497749">
          <w:rPr>
            <w:rStyle w:val="Hyperlink"/>
            <w:rFonts w:ascii="Times New Roman" w:hAnsi="Times New Roman" w:cs="Times New Roman"/>
            <w:sz w:val="24"/>
            <w:szCs w:val="24"/>
          </w:rPr>
          <w:t>http://fuelfix.com/blog/2013/09/10/worker-injured-in-explosion-at-texas-power-plant/</w:t>
        </w:r>
      </w:hyperlink>
      <w:r>
        <w:rPr>
          <w:rFonts w:ascii="Times New Roman" w:hAnsi="Times New Roman" w:cs="Times New Roman"/>
          <w:sz w:val="24"/>
          <w:szCs w:val="24"/>
        </w:rPr>
        <w:t xml:space="preserve"> </w:t>
      </w:r>
    </w:p>
    <w:sectPr w:rsidR="00A2267A" w:rsidRPr="00A226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85DDF"/>
    <w:multiLevelType w:val="hybridMultilevel"/>
    <w:tmpl w:val="95CA0D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F9F"/>
    <w:rsid w:val="000202AE"/>
    <w:rsid w:val="000A6294"/>
    <w:rsid w:val="00350BB1"/>
    <w:rsid w:val="00396747"/>
    <w:rsid w:val="003C39F7"/>
    <w:rsid w:val="004843F1"/>
    <w:rsid w:val="00486255"/>
    <w:rsid w:val="00851F9F"/>
    <w:rsid w:val="008F3176"/>
    <w:rsid w:val="00A2267A"/>
    <w:rsid w:val="00C0532D"/>
    <w:rsid w:val="00D17E1A"/>
    <w:rsid w:val="00E3739C"/>
    <w:rsid w:val="00E37ACC"/>
    <w:rsid w:val="00E5195A"/>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6255"/>
    <w:pPr>
      <w:ind w:left="720"/>
      <w:contextualSpacing/>
    </w:pPr>
  </w:style>
  <w:style w:type="character" w:styleId="Hyperlink">
    <w:name w:val="Hyperlink"/>
    <w:basedOn w:val="DefaultParagraphFont"/>
    <w:uiPriority w:val="99"/>
    <w:unhideWhenUsed/>
    <w:rsid w:val="00A226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6255"/>
    <w:pPr>
      <w:ind w:left="720"/>
      <w:contextualSpacing/>
    </w:pPr>
  </w:style>
  <w:style w:type="character" w:styleId="Hyperlink">
    <w:name w:val="Hyperlink"/>
    <w:basedOn w:val="DefaultParagraphFont"/>
    <w:uiPriority w:val="99"/>
    <w:unhideWhenUsed/>
    <w:rsid w:val="00A226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fuelfix.com/blog/2013/09/10/worker-injured-in-explosion-at-texas-power-pla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Deepwater_Horizon_explosio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3</cp:revision>
  <dcterms:created xsi:type="dcterms:W3CDTF">2014-03-14T23:40:00Z</dcterms:created>
  <dcterms:modified xsi:type="dcterms:W3CDTF">2014-03-15T01:28:00Z</dcterms:modified>
</cp:coreProperties>
</file>